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60" w:rsidRPr="00562960" w:rsidRDefault="00787060" w:rsidP="00204FD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2960">
        <w:rPr>
          <w:rFonts w:ascii="Times New Roman" w:hAnsi="Times New Roman"/>
          <w:b/>
          <w:sz w:val="28"/>
          <w:szCs w:val="28"/>
        </w:rPr>
        <w:t>Звіт директора комунального некомерційного підприємства «Центр первинної медико</w:t>
      </w:r>
      <w:r>
        <w:rPr>
          <w:rFonts w:ascii="Times New Roman" w:hAnsi="Times New Roman"/>
          <w:b/>
          <w:sz w:val="28"/>
          <w:szCs w:val="28"/>
        </w:rPr>
        <w:t>-санітарної допомоги №2» за 2020</w:t>
      </w:r>
      <w:r w:rsidRPr="00562960">
        <w:rPr>
          <w:rFonts w:ascii="Times New Roman" w:hAnsi="Times New Roman"/>
          <w:b/>
          <w:sz w:val="28"/>
          <w:szCs w:val="28"/>
        </w:rPr>
        <w:t xml:space="preserve"> рік.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 xml:space="preserve">Комунальне некомерційне підприємство «Центр первинної медико-санітарної допомоги №2» створено на підставі рішення Запорізької міської ради від 27.06.2018 №24 «Про припинення юридичної </w:t>
      </w:r>
      <w:proofErr w:type="spellStart"/>
      <w:r w:rsidRPr="00562960">
        <w:rPr>
          <w:rFonts w:ascii="Times New Roman" w:hAnsi="Times New Roman"/>
          <w:sz w:val="28"/>
          <w:szCs w:val="28"/>
        </w:rPr>
        <w:t>особи-</w:t>
      </w:r>
      <w:proofErr w:type="spellEnd"/>
      <w:r w:rsidRPr="00562960">
        <w:rPr>
          <w:rFonts w:ascii="Times New Roman" w:hAnsi="Times New Roman"/>
          <w:sz w:val="28"/>
          <w:szCs w:val="28"/>
        </w:rPr>
        <w:t xml:space="preserve"> комунального закладу «Центр первинної медико-санітарної допомоги №2» шляхом перетворення у комунальне некомерційне підприємство «Центр первинної </w:t>
      </w:r>
      <w:proofErr w:type="spellStart"/>
      <w:r w:rsidRPr="00562960">
        <w:rPr>
          <w:rFonts w:ascii="Times New Roman" w:hAnsi="Times New Roman"/>
          <w:sz w:val="28"/>
          <w:szCs w:val="28"/>
        </w:rPr>
        <w:t>медико-</w:t>
      </w:r>
      <w:proofErr w:type="spellEnd"/>
      <w:r w:rsidRPr="00562960">
        <w:rPr>
          <w:rFonts w:ascii="Times New Roman" w:hAnsi="Times New Roman"/>
          <w:sz w:val="28"/>
          <w:szCs w:val="28"/>
        </w:rPr>
        <w:t xml:space="preserve"> санітарної допомоги №2».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КНП «ЦПМСД№2» має: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960">
        <w:rPr>
          <w:rFonts w:ascii="Times New Roman" w:hAnsi="Times New Roman"/>
          <w:sz w:val="28"/>
          <w:szCs w:val="28"/>
        </w:rPr>
        <w:t>-ліцензію</w:t>
      </w:r>
      <w:proofErr w:type="spellEnd"/>
      <w:r w:rsidRPr="00562960">
        <w:rPr>
          <w:rFonts w:ascii="Times New Roman" w:hAnsi="Times New Roman"/>
          <w:sz w:val="28"/>
          <w:szCs w:val="28"/>
        </w:rPr>
        <w:t xml:space="preserve"> на медичну практику ;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960">
        <w:rPr>
          <w:rFonts w:ascii="Times New Roman" w:hAnsi="Times New Roman"/>
          <w:sz w:val="28"/>
          <w:szCs w:val="28"/>
        </w:rPr>
        <w:t>-ліцензію</w:t>
      </w:r>
      <w:proofErr w:type="spellEnd"/>
      <w:r w:rsidRPr="00562960">
        <w:rPr>
          <w:rFonts w:ascii="Times New Roman" w:hAnsi="Times New Roman"/>
          <w:sz w:val="28"/>
          <w:szCs w:val="28"/>
        </w:rPr>
        <w:t xml:space="preserve"> ДСУ з контролю за наркотиками.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Підприємство акредитоване на першу категорію. Акредитаційний сертифік</w:t>
      </w:r>
      <w:r>
        <w:rPr>
          <w:rFonts w:ascii="Times New Roman" w:hAnsi="Times New Roman"/>
          <w:sz w:val="28"/>
          <w:szCs w:val="28"/>
        </w:rPr>
        <w:t>ат дійсний 31.05.2019 до 31.05.</w:t>
      </w:r>
      <w:r w:rsidRPr="00562960">
        <w:rPr>
          <w:rFonts w:ascii="Times New Roman" w:hAnsi="Times New Roman"/>
          <w:sz w:val="28"/>
          <w:szCs w:val="28"/>
        </w:rPr>
        <w:t>2022р. Підприємство обслуговує населення в кількості 106447 осіб, у тому числі: доросле населення-89128 осіб, дитяче населення-17319 осіб. До складу підприємства входять 9 амбулаторій загальної практики-сімейної медицини, з яких 4 є відокремленими.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В Центрі створені підрозділи: адміністративно – управлінський підрозділ, господарчий підрозділ, амбулаторії загальної практики -  сімейної медицини, відділення профілактичних та періодичних оглядів.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04.01.2020</w:t>
      </w:r>
      <w:r w:rsidRPr="00562960">
        <w:rPr>
          <w:rFonts w:ascii="Times New Roman" w:hAnsi="Times New Roman"/>
          <w:sz w:val="28"/>
          <w:szCs w:val="28"/>
        </w:rPr>
        <w:t xml:space="preserve">р. підприємство уклало Договір про медичне обслуговування населення за програмою медичних гарантій з Національною службою </w:t>
      </w:r>
      <w:proofErr w:type="spellStart"/>
      <w:r w:rsidRPr="00562960">
        <w:rPr>
          <w:rFonts w:ascii="Times New Roman" w:hAnsi="Times New Roman"/>
          <w:sz w:val="28"/>
          <w:szCs w:val="28"/>
        </w:rPr>
        <w:t>здоровя</w:t>
      </w:r>
      <w:proofErr w:type="spellEnd"/>
      <w:r w:rsidRPr="00562960">
        <w:rPr>
          <w:rFonts w:ascii="Times New Roman" w:hAnsi="Times New Roman"/>
          <w:sz w:val="28"/>
          <w:szCs w:val="28"/>
        </w:rPr>
        <w:t xml:space="preserve"> України. На </w:t>
      </w:r>
      <w:r>
        <w:rPr>
          <w:rFonts w:ascii="Times New Roman" w:hAnsi="Times New Roman"/>
          <w:sz w:val="28"/>
          <w:szCs w:val="28"/>
        </w:rPr>
        <w:t>01.01.202</w:t>
      </w:r>
      <w:r w:rsidRPr="00976091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року укладено 7</w:t>
      </w:r>
      <w:r w:rsidRPr="00976091">
        <w:rPr>
          <w:rFonts w:ascii="Times New Roman" w:hAnsi="Times New Roman"/>
          <w:sz w:val="28"/>
          <w:szCs w:val="28"/>
          <w:lang w:val="ru-RU"/>
        </w:rPr>
        <w:t>6124</w:t>
      </w:r>
      <w:r w:rsidRPr="00562960">
        <w:rPr>
          <w:rFonts w:ascii="Times New Roman" w:hAnsi="Times New Roman"/>
          <w:sz w:val="28"/>
          <w:szCs w:val="28"/>
        </w:rPr>
        <w:t xml:space="preserve"> декларації , що складає 66% від загальної кількості населення. Недостатній відсоток укладених декларацій пояснюється наявністю в районі діяльності приватної клініки «Мотор – Січ», яка також уклала договір з НСЗУ.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 xml:space="preserve">Підприємство здійснює медичне  обслуговування населення, безпосередньо пов’язане з наданням ПМД, відповідно до переліку медичних послуг, визначених у додатку 1 Порядку надання первинної медичної допомоги, затвердженого наказом МОЗ України від 19 березня 2018 року № 504 «Про затвердження Порядку надання первинної медичної допомоги», реалізує державну політику у сфері охорони </w:t>
      </w:r>
      <w:proofErr w:type="spellStart"/>
      <w:r w:rsidRPr="00562960">
        <w:rPr>
          <w:rFonts w:ascii="Times New Roman" w:hAnsi="Times New Roman"/>
          <w:sz w:val="28"/>
          <w:szCs w:val="28"/>
        </w:rPr>
        <w:t>здоровя</w:t>
      </w:r>
      <w:proofErr w:type="spellEnd"/>
      <w:r w:rsidRPr="00562960">
        <w:rPr>
          <w:rFonts w:ascii="Times New Roman" w:hAnsi="Times New Roman"/>
          <w:sz w:val="28"/>
          <w:szCs w:val="28"/>
        </w:rPr>
        <w:t>, що</w:t>
      </w:r>
      <w:r>
        <w:rPr>
          <w:rFonts w:ascii="Times New Roman" w:hAnsi="Times New Roman"/>
          <w:sz w:val="28"/>
          <w:szCs w:val="28"/>
        </w:rPr>
        <w:t xml:space="preserve"> передбачає проведення заходів </w:t>
      </w:r>
      <w:r w:rsidRPr="00562960">
        <w:rPr>
          <w:rFonts w:ascii="Times New Roman" w:hAnsi="Times New Roman"/>
          <w:sz w:val="28"/>
          <w:szCs w:val="28"/>
        </w:rPr>
        <w:t>спрямованих на: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 xml:space="preserve">забезпечення населення доступною, своєчасною, якісною та ефективною первинною </w:t>
      </w:r>
      <w:proofErr w:type="spellStart"/>
      <w:r w:rsidRPr="00562960">
        <w:rPr>
          <w:rFonts w:ascii="Times New Roman" w:hAnsi="Times New Roman"/>
          <w:sz w:val="28"/>
          <w:szCs w:val="28"/>
        </w:rPr>
        <w:t>медико-</w:t>
      </w:r>
      <w:proofErr w:type="spellEnd"/>
      <w:r w:rsidRPr="00562960">
        <w:rPr>
          <w:rFonts w:ascii="Times New Roman" w:hAnsi="Times New Roman"/>
          <w:sz w:val="28"/>
          <w:szCs w:val="28"/>
        </w:rPr>
        <w:t xml:space="preserve"> санітарною допомогою;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впровадження сучасних методів профілактики, діагностики, лікування та реабілітації хворих;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організація стаціонарно-замінних форм надання медичної допомоги.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 xml:space="preserve">Крім того, Центр здійснює облік, ведення реєстру громадян, які страждають на різні захворювання, в тому числі і рідкісні( </w:t>
      </w:r>
      <w:proofErr w:type="spellStart"/>
      <w:r w:rsidRPr="00562960">
        <w:rPr>
          <w:rFonts w:ascii="Times New Roman" w:hAnsi="Times New Roman"/>
          <w:sz w:val="28"/>
          <w:szCs w:val="28"/>
        </w:rPr>
        <w:t>орфанні</w:t>
      </w:r>
      <w:proofErr w:type="spellEnd"/>
      <w:r w:rsidRPr="00562960">
        <w:rPr>
          <w:rFonts w:ascii="Times New Roman" w:hAnsi="Times New Roman"/>
          <w:sz w:val="28"/>
          <w:szCs w:val="28"/>
        </w:rPr>
        <w:t xml:space="preserve"> ) – </w:t>
      </w:r>
      <w:proofErr w:type="spellStart"/>
      <w:r w:rsidRPr="00562960">
        <w:rPr>
          <w:rFonts w:ascii="Times New Roman" w:hAnsi="Times New Roman"/>
          <w:sz w:val="28"/>
          <w:szCs w:val="28"/>
        </w:rPr>
        <w:t>муковісцидоз</w:t>
      </w:r>
      <w:proofErr w:type="spellEnd"/>
      <w:r w:rsidRPr="005629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2960">
        <w:rPr>
          <w:rFonts w:ascii="Times New Roman" w:hAnsi="Times New Roman"/>
          <w:sz w:val="28"/>
          <w:szCs w:val="28"/>
        </w:rPr>
        <w:t>фенілкетонурія</w:t>
      </w:r>
      <w:proofErr w:type="spellEnd"/>
      <w:r w:rsidRPr="00562960">
        <w:rPr>
          <w:rFonts w:ascii="Times New Roman" w:hAnsi="Times New Roman"/>
          <w:sz w:val="28"/>
          <w:szCs w:val="28"/>
        </w:rPr>
        <w:t xml:space="preserve"> та інші, динамічний нагляд та диспансерне </w:t>
      </w:r>
      <w:r w:rsidRPr="00562960">
        <w:rPr>
          <w:rFonts w:ascii="Times New Roman" w:hAnsi="Times New Roman"/>
          <w:sz w:val="28"/>
          <w:szCs w:val="28"/>
        </w:rPr>
        <w:lastRenderedPageBreak/>
        <w:t>спостереження, визначає та проводить заходи з їх профілактики, забезпечує надання відповідної медичної допомоги та організовує забезпечення необхідними лікарськими засобами та виробами медичного призначення.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Pr="00976091">
        <w:rPr>
          <w:rFonts w:ascii="Times New Roman" w:hAnsi="Times New Roman"/>
          <w:sz w:val="28"/>
          <w:szCs w:val="28"/>
        </w:rPr>
        <w:t xml:space="preserve">20 </w:t>
      </w:r>
      <w:r w:rsidRPr="00562960">
        <w:rPr>
          <w:rFonts w:ascii="Times New Roman" w:hAnsi="Times New Roman"/>
          <w:sz w:val="28"/>
          <w:szCs w:val="28"/>
        </w:rPr>
        <w:t>році в Центрі, згідно з індивідуальною програмою реабілітації, підгу</w:t>
      </w:r>
      <w:r>
        <w:rPr>
          <w:rFonts w:ascii="Times New Roman" w:hAnsi="Times New Roman"/>
          <w:sz w:val="28"/>
          <w:szCs w:val="28"/>
        </w:rPr>
        <w:t>зки отримували 1</w:t>
      </w:r>
      <w:r w:rsidRPr="00976091">
        <w:rPr>
          <w:rFonts w:ascii="Times New Roman" w:hAnsi="Times New Roman"/>
          <w:sz w:val="28"/>
          <w:szCs w:val="28"/>
        </w:rPr>
        <w:t>86</w:t>
      </w:r>
      <w:r>
        <w:rPr>
          <w:rFonts w:ascii="Times New Roman" w:hAnsi="Times New Roman"/>
          <w:sz w:val="28"/>
          <w:szCs w:val="28"/>
        </w:rPr>
        <w:t xml:space="preserve"> інвалід та 2</w:t>
      </w:r>
      <w:r w:rsidRPr="00976091">
        <w:rPr>
          <w:rFonts w:ascii="Times New Roman" w:hAnsi="Times New Roman"/>
          <w:sz w:val="28"/>
          <w:szCs w:val="28"/>
        </w:rPr>
        <w:t xml:space="preserve">4 </w:t>
      </w:r>
      <w:r w:rsidRPr="00562960">
        <w:rPr>
          <w:rFonts w:ascii="Times New Roman" w:hAnsi="Times New Roman"/>
          <w:sz w:val="28"/>
          <w:szCs w:val="28"/>
        </w:rPr>
        <w:t>інваліди отримували щомісячно кало приймачі.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Кількість штатних посад по п</w:t>
      </w:r>
      <w:r>
        <w:rPr>
          <w:rFonts w:ascii="Times New Roman" w:hAnsi="Times New Roman"/>
          <w:sz w:val="28"/>
          <w:szCs w:val="28"/>
        </w:rPr>
        <w:t>ідприємству на 01.01.20</w:t>
      </w:r>
      <w:r w:rsidRPr="00976091">
        <w:rPr>
          <w:rFonts w:ascii="Times New Roman" w:hAnsi="Times New Roman"/>
          <w:sz w:val="28"/>
          <w:szCs w:val="28"/>
          <w:lang w:val="ru-RU"/>
        </w:rPr>
        <w:t>21</w:t>
      </w:r>
      <w:r>
        <w:rPr>
          <w:rFonts w:ascii="Times New Roman" w:hAnsi="Times New Roman"/>
          <w:sz w:val="28"/>
          <w:szCs w:val="28"/>
        </w:rPr>
        <w:t xml:space="preserve"> року становила 3</w:t>
      </w:r>
      <w:r>
        <w:rPr>
          <w:rFonts w:ascii="Times New Roman" w:hAnsi="Times New Roman"/>
          <w:sz w:val="28"/>
          <w:szCs w:val="28"/>
          <w:lang w:val="ru-RU"/>
        </w:rPr>
        <w:t>05</w:t>
      </w:r>
      <w:r w:rsidRPr="00562960">
        <w:rPr>
          <w:rFonts w:ascii="Times New Roman" w:hAnsi="Times New Roman"/>
          <w:sz w:val="28"/>
          <w:szCs w:val="28"/>
        </w:rPr>
        <w:t>од., у тому числі 93,5</w:t>
      </w:r>
      <w:r>
        <w:rPr>
          <w:rFonts w:ascii="Times New Roman" w:hAnsi="Times New Roman"/>
          <w:sz w:val="28"/>
          <w:szCs w:val="28"/>
        </w:rPr>
        <w:t xml:space="preserve"> од. лікарі. В порівнянні з 2019</w:t>
      </w:r>
      <w:r w:rsidRPr="00562960">
        <w:rPr>
          <w:rFonts w:ascii="Times New Roman" w:hAnsi="Times New Roman"/>
          <w:sz w:val="28"/>
          <w:szCs w:val="28"/>
        </w:rPr>
        <w:t xml:space="preserve"> роком штатна чисельність працівників </w:t>
      </w:r>
      <w:r>
        <w:rPr>
          <w:rFonts w:ascii="Times New Roman" w:hAnsi="Times New Roman"/>
          <w:sz w:val="28"/>
          <w:szCs w:val="28"/>
        </w:rPr>
        <w:t xml:space="preserve">підприємства зменшилась на </w:t>
      </w:r>
      <w:r>
        <w:rPr>
          <w:rFonts w:ascii="Times New Roman" w:hAnsi="Times New Roman"/>
          <w:sz w:val="28"/>
          <w:szCs w:val="28"/>
          <w:lang w:val="ru-RU"/>
        </w:rPr>
        <w:t>23,75</w:t>
      </w:r>
      <w:r w:rsidRPr="00562960">
        <w:rPr>
          <w:rFonts w:ascii="Times New Roman" w:hAnsi="Times New Roman"/>
          <w:sz w:val="28"/>
          <w:szCs w:val="28"/>
        </w:rPr>
        <w:t xml:space="preserve"> одиниць. Скорочення посад відбулось з метою упорядкування і оптимізації штатної чисельності працівників підприємства відповідно до реальної виробничої необхідності та фактичного обсягу надання послуг з первинної медичної допомоги. Станом на 01. 01. 2020</w:t>
      </w:r>
      <w:r>
        <w:rPr>
          <w:rFonts w:ascii="Times New Roman" w:hAnsi="Times New Roman"/>
          <w:sz w:val="28"/>
          <w:szCs w:val="28"/>
        </w:rPr>
        <w:t xml:space="preserve"> року на підприємстві працює 254 фізичних осіб. Атестовано </w:t>
      </w:r>
      <w:r w:rsidRPr="0057329D">
        <w:rPr>
          <w:rFonts w:ascii="Times New Roman" w:hAnsi="Times New Roman"/>
          <w:sz w:val="28"/>
          <w:szCs w:val="28"/>
        </w:rPr>
        <w:t>79,6</w:t>
      </w:r>
      <w:r>
        <w:rPr>
          <w:rFonts w:ascii="Times New Roman" w:hAnsi="Times New Roman"/>
          <w:sz w:val="28"/>
          <w:szCs w:val="28"/>
        </w:rPr>
        <w:t xml:space="preserve">% лікарів, інші </w:t>
      </w:r>
      <w:r w:rsidRPr="0057329D">
        <w:rPr>
          <w:rFonts w:ascii="Times New Roman" w:hAnsi="Times New Roman"/>
          <w:sz w:val="28"/>
          <w:szCs w:val="28"/>
        </w:rPr>
        <w:t>21,4</w:t>
      </w:r>
      <w:r w:rsidRPr="00562960">
        <w:rPr>
          <w:rFonts w:ascii="Times New Roman" w:hAnsi="Times New Roman"/>
          <w:sz w:val="28"/>
          <w:szCs w:val="28"/>
        </w:rPr>
        <w:t xml:space="preserve"> % лікарів – це молоді спеціалісти, які не підлягають атестації.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 xml:space="preserve">КНП «ЦПМСД №2» здійснює свою діяльність на підставі затвердженого фінансового плану підприємства. Фінансовий план визначає основні показники фінансово-господарської діяльності, основні джерела та напрями спрямування коштів для забезпечення потреб діяльності підприємства, реалізації розвитку підприємства, забезпечення витрат на виконання </w:t>
      </w:r>
      <w:proofErr w:type="spellStart"/>
      <w:r w:rsidRPr="00562960">
        <w:rPr>
          <w:rFonts w:ascii="Times New Roman" w:hAnsi="Times New Roman"/>
          <w:sz w:val="28"/>
          <w:szCs w:val="28"/>
        </w:rPr>
        <w:t>зобов’язань.</w:t>
      </w:r>
      <w:r>
        <w:rPr>
          <w:rFonts w:ascii="Times New Roman" w:hAnsi="Times New Roman"/>
          <w:sz w:val="28"/>
          <w:szCs w:val="28"/>
        </w:rPr>
        <w:t>Фінансовий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план підприємства виконаний на 100%.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Середньомісячна заробітна плата працівник</w:t>
      </w:r>
      <w:r>
        <w:rPr>
          <w:rFonts w:ascii="Times New Roman" w:hAnsi="Times New Roman"/>
          <w:sz w:val="28"/>
          <w:szCs w:val="28"/>
        </w:rPr>
        <w:t>ів підприємства збільшена з 10562грн. до 11734 грн., або на 11,1</w:t>
      </w:r>
      <w:r w:rsidRPr="00562960">
        <w:rPr>
          <w:rFonts w:ascii="Times New Roman" w:hAnsi="Times New Roman"/>
          <w:sz w:val="28"/>
          <w:szCs w:val="28"/>
        </w:rPr>
        <w:t xml:space="preserve">%  в зв’язку з тим , що підприємством запроваджена нова система оплати праці. Фактичні джерела надходжень підприємства складаються з надходжень від Національної служби </w:t>
      </w:r>
      <w:proofErr w:type="spellStart"/>
      <w:r w:rsidRPr="00562960">
        <w:rPr>
          <w:rFonts w:ascii="Times New Roman" w:hAnsi="Times New Roman"/>
          <w:sz w:val="28"/>
          <w:szCs w:val="28"/>
        </w:rPr>
        <w:t>здоровя</w:t>
      </w:r>
      <w:proofErr w:type="spellEnd"/>
      <w:r w:rsidRPr="00562960">
        <w:rPr>
          <w:rFonts w:ascii="Times New Roman" w:hAnsi="Times New Roman"/>
          <w:sz w:val="28"/>
          <w:szCs w:val="28"/>
        </w:rPr>
        <w:t xml:space="preserve"> України, надходження за рахунок бюджету міста, інші надходження.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Забезпеченість підприємства медичним обладнанням, оснащенн</w:t>
      </w:r>
      <w:r>
        <w:rPr>
          <w:rFonts w:ascii="Times New Roman" w:hAnsi="Times New Roman"/>
          <w:sz w:val="28"/>
          <w:szCs w:val="28"/>
        </w:rPr>
        <w:t>ям та автотранспортом складає 96</w:t>
      </w:r>
      <w:r w:rsidRPr="00562960">
        <w:rPr>
          <w:rFonts w:ascii="Times New Roman" w:hAnsi="Times New Roman"/>
          <w:sz w:val="28"/>
          <w:szCs w:val="28"/>
        </w:rPr>
        <w:t>% до табеля  оснащення. Завдяки реалізації міської програми – пункти невідкладної допомоги дорослому та дитяч</w:t>
      </w:r>
      <w:r>
        <w:rPr>
          <w:rFonts w:ascii="Times New Roman" w:hAnsi="Times New Roman"/>
          <w:sz w:val="28"/>
          <w:szCs w:val="28"/>
        </w:rPr>
        <w:t>ому населенню Центру забезпечувалися</w:t>
      </w:r>
      <w:r w:rsidRPr="00562960">
        <w:rPr>
          <w:rFonts w:ascii="Times New Roman" w:hAnsi="Times New Roman"/>
          <w:sz w:val="28"/>
          <w:szCs w:val="28"/>
        </w:rPr>
        <w:t xml:space="preserve"> медикаментами та виробами медичного призначення на 100%. За </w:t>
      </w:r>
      <w:r>
        <w:rPr>
          <w:rFonts w:ascii="Times New Roman" w:hAnsi="Times New Roman"/>
          <w:sz w:val="28"/>
          <w:szCs w:val="28"/>
        </w:rPr>
        <w:t>рахунок бюджету міста функціонувала</w:t>
      </w:r>
      <w:r w:rsidRPr="00562960">
        <w:rPr>
          <w:rFonts w:ascii="Times New Roman" w:hAnsi="Times New Roman"/>
          <w:sz w:val="28"/>
          <w:szCs w:val="28"/>
        </w:rPr>
        <w:t xml:space="preserve"> програма забезпечення надання медичної допомоги в умовах денного стаціонару та стаціонарів вдома.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2020 році проведені поточні ремонти 2-х кабінетів сімейних лікарів та лікаря-педіатра, амбулаторії загальної практики-сімейної медицини селища «Зелений Яр», коридору 4-го поверху, поточний ремонт покрівлі  амбулаторії селища «ДД» за рахунок коштів НСЗУ загальною вартістю  797588грн. 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 xml:space="preserve">Всі амбулаторії Центру підключені до мережі Інтернет. Забезпеченість автоматизованим робочим місцем на кінець року склала 100%. </w:t>
      </w:r>
    </w:p>
    <w:p w:rsidR="00787060" w:rsidRPr="0078522D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Контроль якості надання медичної допомоги в Центрі здійснюється за наступними показниками: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lastRenderedPageBreak/>
        <w:t>первинний вихід на інвалідність;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2960">
        <w:rPr>
          <w:rFonts w:ascii="Times New Roman" w:hAnsi="Times New Roman"/>
          <w:sz w:val="28"/>
          <w:szCs w:val="28"/>
        </w:rPr>
        <w:t>малюкова</w:t>
      </w:r>
      <w:proofErr w:type="spellEnd"/>
      <w:r w:rsidRPr="00562960">
        <w:rPr>
          <w:rFonts w:ascii="Times New Roman" w:hAnsi="Times New Roman"/>
          <w:sz w:val="28"/>
          <w:szCs w:val="28"/>
        </w:rPr>
        <w:t xml:space="preserve"> смертність;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 xml:space="preserve">виявлення візуальних форм </w:t>
      </w:r>
      <w:proofErr w:type="spellStart"/>
      <w:r w:rsidRPr="00562960">
        <w:rPr>
          <w:rFonts w:ascii="Times New Roman" w:hAnsi="Times New Roman"/>
          <w:sz w:val="28"/>
          <w:szCs w:val="28"/>
        </w:rPr>
        <w:t>онкозахворювань</w:t>
      </w:r>
      <w:proofErr w:type="spellEnd"/>
      <w:r w:rsidRPr="00562960">
        <w:rPr>
          <w:rFonts w:ascii="Times New Roman" w:hAnsi="Times New Roman"/>
          <w:sz w:val="28"/>
          <w:szCs w:val="28"/>
        </w:rPr>
        <w:t>;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виявлення випадків туберкульозу в занедбаних стадіях;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повнота охоплення профілактичними щепленнями;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грудне вигодовування;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показник рівня первинної захворюваності на гострий інфаркт міокарда гострі інсульти серед населення працездатного віку.</w:t>
      </w:r>
    </w:p>
    <w:p w:rsidR="00787060" w:rsidRPr="00562960" w:rsidRDefault="00787060" w:rsidP="00204FD1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Завдання на 2021</w:t>
      </w:r>
      <w:r w:rsidRPr="00562960">
        <w:rPr>
          <w:rFonts w:ascii="Times New Roman" w:hAnsi="Times New Roman"/>
          <w:sz w:val="28"/>
          <w:szCs w:val="28"/>
        </w:rPr>
        <w:t xml:space="preserve"> рік: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продовжувати підписання декларацій з населенням;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продовжувати зміцнення матеріально-технічної бази Центру та оснащення у відповідності до табелю оснащення;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подальше впровадження електронного документообігу;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забезпечити безперервне підвищення кваліфікації медичного персоналу;</w:t>
      </w:r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забезпечити контроль за дотриманням прав пацієнтів у всіх підрозділах КНП;</w:t>
      </w:r>
    </w:p>
    <w:p w:rsidR="00787060" w:rsidRPr="00562960" w:rsidRDefault="00787060" w:rsidP="00204FD1">
      <w:pPr>
        <w:pStyle w:val="a3"/>
        <w:spacing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7870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>аналізувати індикатори якості надання медичної допомоги;</w:t>
      </w:r>
    </w:p>
    <w:p w:rsidR="004F389C" w:rsidRDefault="004F389C" w:rsidP="004F389C">
      <w:pPr>
        <w:pStyle w:val="a3"/>
        <w:rPr>
          <w:rFonts w:ascii="Times New Roman" w:hAnsi="Times New Roman"/>
          <w:sz w:val="28"/>
          <w:szCs w:val="28"/>
        </w:rPr>
      </w:pPr>
    </w:p>
    <w:p w:rsidR="004F389C" w:rsidRPr="00562960" w:rsidRDefault="004F389C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організувати роботу Центру з вакцинації від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4F389C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 xml:space="preserve"> згідно Дорожньої карти;</w:t>
      </w:r>
      <w:bookmarkStart w:id="0" w:name="_GoBack"/>
      <w:bookmarkEnd w:id="0"/>
    </w:p>
    <w:p w:rsidR="00787060" w:rsidRPr="00562960" w:rsidRDefault="00787060" w:rsidP="00204FD1">
      <w:pPr>
        <w:pStyle w:val="a3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t xml:space="preserve">підвищувати активність санітарно-просвітньої роботи серед населення з метою формування в суспільстві негативного ставлення до звичок, що завдають шкоди </w:t>
      </w:r>
      <w:proofErr w:type="spellStart"/>
      <w:r w:rsidRPr="00562960">
        <w:rPr>
          <w:rFonts w:ascii="Times New Roman" w:hAnsi="Times New Roman"/>
          <w:sz w:val="28"/>
          <w:szCs w:val="28"/>
        </w:rPr>
        <w:t>здоровю</w:t>
      </w:r>
      <w:proofErr w:type="spellEnd"/>
      <w:r w:rsidRPr="00562960">
        <w:rPr>
          <w:rFonts w:ascii="Times New Roman" w:hAnsi="Times New Roman"/>
          <w:sz w:val="28"/>
          <w:szCs w:val="28"/>
        </w:rPr>
        <w:t xml:space="preserve">, підвищення настороженості щодо раннього виявлення захворювань та відповідальності за збереження свого </w:t>
      </w:r>
      <w:proofErr w:type="spellStart"/>
      <w:r w:rsidRPr="00562960">
        <w:rPr>
          <w:rFonts w:ascii="Times New Roman" w:hAnsi="Times New Roman"/>
          <w:sz w:val="28"/>
          <w:szCs w:val="28"/>
        </w:rPr>
        <w:t>здоровя</w:t>
      </w:r>
      <w:proofErr w:type="spellEnd"/>
      <w:r w:rsidRPr="00562960">
        <w:rPr>
          <w:rFonts w:ascii="Times New Roman" w:hAnsi="Times New Roman"/>
          <w:sz w:val="28"/>
          <w:szCs w:val="28"/>
        </w:rPr>
        <w:t>.</w:t>
      </w:r>
    </w:p>
    <w:p w:rsidR="00787060" w:rsidRPr="00562960" w:rsidRDefault="00787060" w:rsidP="00204FD1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62960">
        <w:rPr>
          <w:rFonts w:ascii="Times New Roman" w:hAnsi="Times New Roman"/>
          <w:sz w:val="28"/>
          <w:szCs w:val="28"/>
        </w:rPr>
        <w:br/>
      </w:r>
    </w:p>
    <w:p w:rsidR="00787060" w:rsidRPr="00562960" w:rsidRDefault="00787060" w:rsidP="00204FD1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787060" w:rsidRPr="00562960" w:rsidRDefault="00787060" w:rsidP="00204FD1">
      <w:pPr>
        <w:pStyle w:val="a3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787060" w:rsidRPr="00562960" w:rsidSect="00C01A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60E39"/>
    <w:multiLevelType w:val="hybridMultilevel"/>
    <w:tmpl w:val="7C16F6F8"/>
    <w:lvl w:ilvl="0" w:tplc="EAF2E4E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ECC"/>
    <w:rsid w:val="000032AE"/>
    <w:rsid w:val="00021A1E"/>
    <w:rsid w:val="00055C60"/>
    <w:rsid w:val="00142BFA"/>
    <w:rsid w:val="00172EFC"/>
    <w:rsid w:val="00186AC9"/>
    <w:rsid w:val="001C4487"/>
    <w:rsid w:val="001C50D8"/>
    <w:rsid w:val="001E48B4"/>
    <w:rsid w:val="00204FD1"/>
    <w:rsid w:val="002A091D"/>
    <w:rsid w:val="00360AC6"/>
    <w:rsid w:val="003B1F2B"/>
    <w:rsid w:val="004950E6"/>
    <w:rsid w:val="004D5732"/>
    <w:rsid w:val="004F389C"/>
    <w:rsid w:val="00515F49"/>
    <w:rsid w:val="00552FF3"/>
    <w:rsid w:val="00562960"/>
    <w:rsid w:val="0057329D"/>
    <w:rsid w:val="005E31E0"/>
    <w:rsid w:val="0067254C"/>
    <w:rsid w:val="00676FBA"/>
    <w:rsid w:val="006C3BF5"/>
    <w:rsid w:val="007475E1"/>
    <w:rsid w:val="00755A4D"/>
    <w:rsid w:val="0078522D"/>
    <w:rsid w:val="00787060"/>
    <w:rsid w:val="007B44AE"/>
    <w:rsid w:val="00825918"/>
    <w:rsid w:val="00863612"/>
    <w:rsid w:val="00881199"/>
    <w:rsid w:val="00911FF5"/>
    <w:rsid w:val="0092558A"/>
    <w:rsid w:val="00976091"/>
    <w:rsid w:val="00983ECC"/>
    <w:rsid w:val="009D1925"/>
    <w:rsid w:val="009D2D78"/>
    <w:rsid w:val="009F28B7"/>
    <w:rsid w:val="00B37F5A"/>
    <w:rsid w:val="00B72798"/>
    <w:rsid w:val="00BD36F6"/>
    <w:rsid w:val="00BE1B45"/>
    <w:rsid w:val="00BE78C6"/>
    <w:rsid w:val="00BF2882"/>
    <w:rsid w:val="00C01AA0"/>
    <w:rsid w:val="00C1498A"/>
    <w:rsid w:val="00C43D3E"/>
    <w:rsid w:val="00C63B26"/>
    <w:rsid w:val="00C72334"/>
    <w:rsid w:val="00DC770B"/>
    <w:rsid w:val="00E9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1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3946</Words>
  <Characters>2250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20</cp:revision>
  <cp:lastPrinted>2021-02-22T06:24:00Z</cp:lastPrinted>
  <dcterms:created xsi:type="dcterms:W3CDTF">2020-01-24T12:16:00Z</dcterms:created>
  <dcterms:modified xsi:type="dcterms:W3CDTF">2021-02-22T06:24:00Z</dcterms:modified>
</cp:coreProperties>
</file>